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3F" w:rsidRPr="00FE3BCF" w:rsidRDefault="00FC523F" w:rsidP="00FC523F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FE3BCF">
        <w:rPr>
          <w:rFonts w:ascii="Sylfaen" w:hAnsi="Sylfaen" w:cs="Sylfaen"/>
          <w:b/>
          <w:sz w:val="24"/>
          <w:szCs w:val="24"/>
          <w:lang w:val="ka-GE"/>
        </w:rPr>
        <w:t>ელექტროენერგეტიკა</w:t>
      </w:r>
    </w:p>
    <w:tbl>
      <w:tblPr>
        <w:tblW w:w="1362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058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627"/>
      </w:tblGrid>
      <w:tr w:rsidR="00FC523F" w:rsidRPr="00634144" w:rsidTr="0097358E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აბ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27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FC523F" w:rsidRPr="00634144" w:rsidTr="0097358E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23F" w:rsidRPr="00634144" w:rsidRDefault="00FC523F" w:rsidP="0097358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627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C523F" w:rsidRPr="00634144" w:rsidTr="0097358E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C523F" w:rsidRPr="00634144" w:rsidRDefault="00FC523F" w:rsidP="0097358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C523F" w:rsidRPr="00634144" w:rsidTr="0097358E">
        <w:trPr>
          <w:cantSplit/>
          <w:trHeight w:val="28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523F" w:rsidRPr="006550B8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523F" w:rsidRPr="00634144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FC523F" w:rsidRPr="00A571DC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9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C523F" w:rsidRPr="00FE3BCF" w:rsidRDefault="00FC523F" w:rsidP="0097358E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სასწავლო კომპონენტი</w:t>
            </w: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C523F" w:rsidRPr="002407F7" w:rsidRDefault="00FC523F" w:rsidP="0097358E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უცხო ენა (10 კრედიტი)</w:t>
            </w: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E3BC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E3BC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:rsidR="00FC523F" w:rsidRPr="002407F7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C523F" w:rsidRPr="002407F7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2407F7">
              <w:rPr>
                <w:rFonts w:ascii="Sylfaen" w:hAnsi="Sylfaen"/>
                <w:sz w:val="20"/>
                <w:szCs w:val="20"/>
                <w:lang w:val="ka-GE"/>
              </w:rPr>
              <w:t>ტექნიკური კურსები (25 კრედიტი)</w:t>
            </w: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E3BCF">
              <w:rPr>
                <w:rFonts w:ascii="Sylfaen" w:hAnsi="Sylfaen"/>
                <w:sz w:val="20"/>
                <w:szCs w:val="20"/>
              </w:rPr>
              <w:t>ექსპერიმენტის</w:t>
            </w:r>
            <w:proofErr w:type="spellEnd"/>
            <w:r w:rsidRPr="00FE3BCF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FE3BCF">
              <w:rPr>
                <w:rFonts w:ascii="Sylfaen" w:hAnsi="Sylfaen"/>
                <w:sz w:val="20"/>
                <w:szCs w:val="20"/>
              </w:rPr>
              <w:t>დაგეგმვა</w:t>
            </w:r>
            <w:proofErr w:type="spellEnd"/>
            <w:r w:rsidRPr="00FE3BCF">
              <w:rPr>
                <w:rFonts w:ascii="Sylfaen" w:hAnsi="Sylfaen"/>
                <w:sz w:val="20"/>
                <w:szCs w:val="20"/>
              </w:rPr>
              <w:t xml:space="preserve">  და  ანალიზი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მათემატიკური</w:t>
            </w:r>
            <w:r w:rsidRPr="00FE3BCF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FE3BC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მეთოდები</w:t>
            </w:r>
            <w:r w:rsidRPr="00FE3BCF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ე</w:t>
            </w:r>
            <w:r w:rsidRPr="00FE3BC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ლექტროენერგეტიკაში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ელექტრომაგნიტური გარდამავალი პროცესები</w:t>
            </w:r>
            <w:r w:rsidRPr="00FE3BC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ელექტრულ სისტემებში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 xml:space="preserve">ელექტრომექანიკური გარდამავალი  პროცესები და ელექტრული სისტემების მდგრადობა               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color w:val="000000"/>
                <w:sz w:val="20"/>
                <w:szCs w:val="20"/>
              </w:rPr>
              <w:t>1.</w:t>
            </w:r>
            <w:r w:rsidRPr="00FE3BC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5270CD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ენერგო</w:t>
            </w:r>
            <w:r w:rsidRPr="00FE3BCF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FE3BC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ეფექტურობა</w:t>
            </w:r>
            <w:r w:rsidRPr="00FE3BCF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FE3BC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FE3BCF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FE3BC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ენერგიის</w:t>
            </w:r>
            <w:r w:rsidRPr="00FE3BCF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FE3BC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დამზოგავი</w:t>
            </w:r>
            <w:r w:rsidRPr="00FE3BCF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FE3BC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ტექნოლოგიები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C523F" w:rsidRPr="000526B1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0526B1">
              <w:rPr>
                <w:rFonts w:ascii="Sylfaen" w:hAnsi="Sylfaen" w:cs="Sylfaen"/>
                <w:sz w:val="20"/>
                <w:szCs w:val="20"/>
              </w:rPr>
              <w:t>ეკონომიკური</w:t>
            </w:r>
            <w:proofErr w:type="spellEnd"/>
            <w:r w:rsidRPr="000526B1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0526B1">
              <w:rPr>
                <w:rFonts w:ascii="Sylfaen" w:hAnsi="Sylfaen" w:cs="Sylfaen"/>
                <w:sz w:val="20"/>
                <w:szCs w:val="20"/>
              </w:rPr>
              <w:t>მენეჯერული</w:t>
            </w:r>
            <w:proofErr w:type="spellEnd"/>
            <w:r w:rsidRPr="000526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526B1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0526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526B1">
              <w:rPr>
                <w:rFonts w:ascii="Sylfaen" w:hAnsi="Sylfaen" w:cs="Sylfaen"/>
                <w:sz w:val="20"/>
                <w:szCs w:val="20"/>
              </w:rPr>
              <w:t>მარკეტინგული</w:t>
            </w:r>
            <w:proofErr w:type="spellEnd"/>
            <w:r w:rsidRPr="000526B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526B1">
              <w:rPr>
                <w:rFonts w:ascii="Sylfaen" w:hAnsi="Sylfaen" w:cs="Sylfaen"/>
                <w:sz w:val="20"/>
                <w:szCs w:val="20"/>
              </w:rPr>
              <w:t>კურსები</w:t>
            </w:r>
            <w:proofErr w:type="spellEnd"/>
            <w:r w:rsidRPr="000526B1">
              <w:rPr>
                <w:rFonts w:ascii="Sylfaen" w:hAnsi="Sylfaen"/>
                <w:sz w:val="20"/>
                <w:szCs w:val="20"/>
              </w:rPr>
              <w:t xml:space="preserve"> (25 </w:t>
            </w:r>
            <w:proofErr w:type="spellStart"/>
            <w:r w:rsidRPr="000526B1">
              <w:rPr>
                <w:rFonts w:ascii="Sylfaen" w:hAnsi="Sylfaen" w:cs="Sylfaen"/>
                <w:sz w:val="20"/>
                <w:szCs w:val="20"/>
              </w:rPr>
              <w:t>კრედიტი</w:t>
            </w:r>
            <w:proofErr w:type="spellEnd"/>
            <w:r w:rsidRPr="000526B1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E3BCF">
              <w:rPr>
                <w:rFonts w:ascii="Sylfaen" w:hAnsi="Sylfae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E3BCF">
              <w:rPr>
                <w:rFonts w:ascii="Sylfaen" w:hAnsi="Sylfaen"/>
                <w:sz w:val="20"/>
                <w:szCs w:val="20"/>
              </w:rPr>
              <w:t>ენერგეტიკულ</w:t>
            </w:r>
            <w:proofErr w:type="spellEnd"/>
            <w:r w:rsidRPr="00FE3BC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3BCF">
              <w:rPr>
                <w:rFonts w:ascii="Sylfaen" w:hAnsi="Sylfaen"/>
                <w:sz w:val="20"/>
                <w:szCs w:val="20"/>
              </w:rPr>
              <w:t>საწარმოთა</w:t>
            </w:r>
            <w:proofErr w:type="spellEnd"/>
            <w:r w:rsidRPr="00FE3BC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3BCF">
              <w:rPr>
                <w:rFonts w:ascii="Sylfaen" w:hAnsi="Sylfaen"/>
                <w:sz w:val="20"/>
                <w:szCs w:val="20"/>
              </w:rPr>
              <w:t>მენეჯმენტი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E3BCF">
              <w:rPr>
                <w:rFonts w:ascii="Sylfaen" w:hAnsi="Sylfae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ენერგეტიკა და გარემოს დაცვა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E3BCF">
              <w:rPr>
                <w:rFonts w:ascii="Sylfaen" w:hAnsi="Sylfae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ელექტროენერგეტიკულიბაზრებიდამათიმართვა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E3BCF">
              <w:rPr>
                <w:rFonts w:ascii="Sylfaen" w:hAnsi="Sylfae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ენერგოაუდიტი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E3BCF"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ელექტრული ენერგიის აღრიცხვის საფუძვლები და სისტემები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ნაშრომი, სამეცნიერო მუშაობა, პრაქტიკა (40 კრედიტი)</w:t>
            </w: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E3BCF">
              <w:rPr>
                <w:rFonts w:ascii="Sylfaen" w:hAnsi="Sylfae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სამაგისტრონაშრომი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E3BCF">
              <w:rPr>
                <w:rFonts w:ascii="Sylfaen" w:hAnsi="Sylfae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FE3BCF">
              <w:rPr>
                <w:rFonts w:ascii="Sylfaen" w:hAnsi="Sylfaen"/>
                <w:sz w:val="20"/>
                <w:szCs w:val="20"/>
              </w:rPr>
              <w:t>-</w:t>
            </w:r>
            <w:r w:rsidRPr="00FE3BCF">
              <w:rPr>
                <w:rFonts w:ascii="Sylfaen" w:hAnsi="Sylfaen" w:cs="Sylfaen"/>
                <w:sz w:val="20"/>
                <w:szCs w:val="20"/>
              </w:rPr>
              <w:t>პედაგოგიურიპრაქტიკა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1.15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FE3BCF">
              <w:rPr>
                <w:rFonts w:ascii="Sylfaen" w:hAnsi="Sylfaen"/>
                <w:sz w:val="20"/>
                <w:szCs w:val="20"/>
              </w:rPr>
              <w:t>-</w:t>
            </w:r>
            <w:r w:rsidRPr="00FE3BCF">
              <w:rPr>
                <w:rFonts w:ascii="Sylfaen" w:hAnsi="Sylfaen" w:cs="Sylfaen"/>
                <w:sz w:val="20"/>
                <w:szCs w:val="20"/>
              </w:rPr>
              <w:t>კვლევითიპრაქტიკა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0526B1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0526B1"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E3B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E3B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C523F" w:rsidRPr="000526B1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FC523F" w:rsidRPr="000526B1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526B1">
              <w:rPr>
                <w:rFonts w:ascii="Sylfaen" w:hAnsi="Sylfaen"/>
                <w:sz w:val="20"/>
                <w:szCs w:val="20"/>
                <w:lang w:val="it-IT"/>
              </w:rPr>
              <w:t>პროგრამის არჩევითი მოდულები (</w:t>
            </w:r>
            <w:r w:rsidRPr="000526B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0526B1">
              <w:rPr>
                <w:rFonts w:ascii="Sylfaen" w:hAnsi="Sylfaen"/>
                <w:sz w:val="20"/>
                <w:szCs w:val="20"/>
                <w:lang w:val="it-IT"/>
              </w:rPr>
              <w:t>0 კრედიტი)</w:t>
            </w: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C523F" w:rsidRPr="00C401B5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FC523F" w:rsidRPr="00C401B5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401B5">
              <w:rPr>
                <w:rFonts w:ascii="Sylfaen" w:hAnsi="Sylfaen"/>
                <w:sz w:val="20"/>
                <w:szCs w:val="20"/>
                <w:lang w:val="ka-GE"/>
              </w:rPr>
              <w:t>მოდული 1</w:t>
            </w:r>
            <w:r w:rsidRPr="00C401B5">
              <w:rPr>
                <w:rFonts w:ascii="Sylfaen" w:hAnsi="Sylfaen"/>
                <w:sz w:val="20"/>
                <w:szCs w:val="20"/>
              </w:rPr>
              <w:t xml:space="preserve"> - </w:t>
            </w:r>
            <w:proofErr w:type="spellStart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>ელექტრული</w:t>
            </w:r>
            <w:proofErr w:type="spellEnd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>სადგურები</w:t>
            </w:r>
            <w:proofErr w:type="spellEnd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>ელექტრული</w:t>
            </w:r>
            <w:proofErr w:type="spellEnd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>ნაწილი</w:t>
            </w:r>
            <w:proofErr w:type="spellEnd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 xml:space="preserve">) </w:t>
            </w:r>
            <w:proofErr w:type="spellStart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>ქსელები</w:t>
            </w:r>
            <w:proofErr w:type="spellEnd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>სისტემები</w:t>
            </w:r>
            <w:proofErr w:type="spellEnd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 xml:space="preserve"> და </w:t>
            </w:r>
            <w:proofErr w:type="spellStart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>მათი</w:t>
            </w:r>
            <w:proofErr w:type="spellEnd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>მართვა</w:t>
            </w:r>
            <w:proofErr w:type="spellEnd"/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1.1.1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ელექტრული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სისტემების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მუშაობის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რეჟიმები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მათი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ოპტიმიზაცია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1.1.2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 xml:space="preserve">ელექტრული ენერგიის შორ მანძილზე გადაცემის საფუძვლები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1.1.3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 xml:space="preserve">ელექტრული სისტემების პროექტირების საფუძვლები          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1.1.4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 xml:space="preserve">ელექტროენერგეტიკული სისტემების ოპერატიული მართვა                              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E3B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E3B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C523F" w:rsidRPr="00C401B5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C523F" w:rsidRPr="00C401B5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>მოდულ</w:t>
            </w:r>
            <w:proofErr w:type="spellEnd"/>
            <w:r w:rsidRPr="00C401B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C401B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401B5">
              <w:rPr>
                <w:rFonts w:ascii="Sylfaen" w:hAnsi="Sylfaen"/>
                <w:sz w:val="20"/>
                <w:szCs w:val="20"/>
                <w:lang w:val="ka-GE"/>
              </w:rPr>
              <w:t xml:space="preserve">2 </w:t>
            </w:r>
            <w:r w:rsidRPr="00C401B5">
              <w:rPr>
                <w:rFonts w:ascii="Sylfaen" w:hAnsi="Sylfaen"/>
                <w:sz w:val="20"/>
                <w:szCs w:val="20"/>
              </w:rPr>
              <w:t xml:space="preserve">- </w:t>
            </w:r>
            <w:proofErr w:type="spellStart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>ალტერნატიული</w:t>
            </w:r>
            <w:proofErr w:type="spellEnd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>ენერგიების</w:t>
            </w:r>
            <w:proofErr w:type="spellEnd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>ელექტროენერგეტიკა</w:t>
            </w:r>
            <w:proofErr w:type="spellEnd"/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1.2.1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 w:cs="Sylfaen"/>
                <w:sz w:val="20"/>
                <w:szCs w:val="20"/>
                <w:lang w:val="ka-GE"/>
              </w:rPr>
              <w:t>ენერგიის დამაგროვლებლები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15.30.0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 w:cs="Sylfaen"/>
                <w:sz w:val="20"/>
                <w:szCs w:val="20"/>
                <w:lang w:val="ka-GE"/>
              </w:rPr>
              <w:t>ქარის ენერგეტიკული დანადგარები, მოწყობილობები, ტექნოლოგიური სქემები და პროექტირების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1.2.3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 w:cs="Sylfaen"/>
                <w:sz w:val="20"/>
                <w:szCs w:val="20"/>
                <w:lang w:val="ka-GE"/>
              </w:rPr>
              <w:t>მზის ენერგეტიკული დანადგარები, მოწყობილობები, ტექნოლოგიური სქემები და პროექტირების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1.2.4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 w:cs="Sylfaen"/>
                <w:sz w:val="20"/>
                <w:szCs w:val="20"/>
                <w:lang w:val="ka-GE"/>
              </w:rPr>
              <w:t>გეოთერმალური ენერგეტიკული დანადგარები, მოწყობილობები, ტექნოლოგიური სქემები და პროექტირების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0526B1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0526B1"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E3B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E3B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C523F" w:rsidRPr="00C401B5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C523F" w:rsidRPr="00C401B5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>მოდული</w:t>
            </w:r>
            <w:proofErr w:type="spellEnd"/>
            <w:r w:rsidRPr="00C401B5">
              <w:rPr>
                <w:rFonts w:ascii="Sylfaen" w:hAnsi="Sylfaen"/>
                <w:sz w:val="20"/>
                <w:szCs w:val="20"/>
                <w:lang w:val="ka-GE"/>
              </w:rPr>
              <w:t xml:space="preserve"> 3 - ჰიდროელექტროენერგეტიკა</w:t>
            </w: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1.3.1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ind w:right="-78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მიკრო და მცირე ჰესები, მათი პროექტირების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767A1C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7A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767A1C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1.3.2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ind w:right="-78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ჰიდროენერგეტიკული დანადგარები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767A1C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767A1C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7A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1.3.3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ind w:right="-78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ჰიდრომექანიკის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767A1C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767A1C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7A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1.3.4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ჰეს-ების მუშაობის რეჟიმები, ექსპლუატაცია და მართვა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767A1C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767A1C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67A1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767A1C" w:rsidRDefault="00FC523F" w:rsidP="0097358E">
            <w:pPr>
              <w:spacing w:after="0" w:line="240" w:lineRule="auto"/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767A1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E3B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E3B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C523F" w:rsidRPr="00C401B5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C523F" w:rsidRPr="00C401B5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>მოდული</w:t>
            </w:r>
            <w:proofErr w:type="spellEnd"/>
            <w:r w:rsidRPr="00C401B5">
              <w:rPr>
                <w:rFonts w:ascii="Sylfaen" w:hAnsi="Sylfaen"/>
                <w:sz w:val="20"/>
                <w:szCs w:val="20"/>
                <w:lang w:val="ka-GE"/>
              </w:rPr>
              <w:t xml:space="preserve"> 4 - ელექტრომექანიკა</w:t>
            </w: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1.4.1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ind w:right="-78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ელექტრომექანიკის და  ელექტროდინამიკის 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ind w:right="-78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ელექტრული მანქანებისა და აპარატების  მუშაობის არასტაციონალური  რეჟიმები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1.4.3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ind w:right="-78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ელექტრული მანქანებისა და აპარატების  კონსტრუქციების ტექნოლოგიური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1.4.4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ind w:right="-78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 xml:space="preserve">ელექტრული მანქანებისა და აპარატების გამოცდების მოცულობა და ნორმები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E3B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E3B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C523F" w:rsidRPr="00C401B5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C523F" w:rsidRPr="00C401B5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C401B5">
              <w:rPr>
                <w:rFonts w:ascii="Sylfaen" w:hAnsi="Sylfaen"/>
                <w:sz w:val="20"/>
                <w:szCs w:val="20"/>
                <w:lang w:val="es-ES"/>
              </w:rPr>
              <w:t>მოდული</w:t>
            </w:r>
            <w:proofErr w:type="spellEnd"/>
            <w:r w:rsidRPr="00C401B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C401B5">
              <w:rPr>
                <w:rFonts w:ascii="Sylfaen" w:hAnsi="Sylfaen"/>
                <w:sz w:val="20"/>
                <w:szCs w:val="20"/>
              </w:rPr>
              <w:t>5</w:t>
            </w:r>
            <w:r w:rsidRPr="00C401B5">
              <w:rPr>
                <w:rFonts w:ascii="Sylfaen" w:hAnsi="Sylfaen"/>
                <w:sz w:val="20"/>
                <w:szCs w:val="20"/>
                <w:lang w:val="ka-GE"/>
              </w:rPr>
              <w:t xml:space="preserve"> - </w:t>
            </w:r>
            <w:r w:rsidRPr="00C401B5">
              <w:rPr>
                <w:rFonts w:ascii="Sylfaen" w:hAnsi="Sylfaen"/>
                <w:sz w:val="20"/>
                <w:szCs w:val="20"/>
                <w:lang w:val="af-ZA"/>
              </w:rPr>
              <w:t>ელექტრული ენერგიის გადაცემა მუდმივი დენის საშუალებით</w:t>
            </w: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left="-23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1.5.1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ძალური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ელექტრონული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გასაღებები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ind w:right="-86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1.5.2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მაღალი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ძაბვის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კომუტაციის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E3BCF"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დაცვის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აპარატები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ind w:right="-86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1.5.3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მუდმივი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დენის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გადაცემა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E3BCF">
              <w:rPr>
                <w:rFonts w:ascii="Sylfaen" w:hAnsi="Sylfaen" w:cs="Sylfaen"/>
                <w:sz w:val="20"/>
                <w:szCs w:val="20"/>
              </w:rPr>
              <w:t>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E3BCF">
              <w:rPr>
                <w:rFonts w:ascii="Sylfaen" w:hAnsi="Sylfaen" w:cs="Sylfaen"/>
                <w:sz w:val="20"/>
                <w:szCs w:val="20"/>
              </w:rPr>
              <w:t>ჩანართები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250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E3BC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E3BCF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FC523F" w:rsidRPr="00634144" w:rsidTr="0097358E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E3BC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E3B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E3B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20</w:t>
            </w:r>
          </w:p>
        </w:tc>
      </w:tr>
      <w:tr w:rsidR="00FC523F" w:rsidRPr="00634144" w:rsidTr="0097358E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FC523F" w:rsidRPr="00767A1C" w:rsidRDefault="00FC523F" w:rsidP="0097358E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767A1C"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E3B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523F" w:rsidRPr="00FE3BCF" w:rsidRDefault="00FC523F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E3B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120</w:t>
            </w:r>
          </w:p>
        </w:tc>
      </w:tr>
    </w:tbl>
    <w:p w:rsidR="00FC523F" w:rsidRPr="00AD0A26" w:rsidRDefault="00FC523F" w:rsidP="00FC523F">
      <w:pPr>
        <w:spacing w:after="0" w:line="240" w:lineRule="auto"/>
      </w:pPr>
    </w:p>
    <w:p w:rsidR="00FC523F" w:rsidRDefault="00FC523F" w:rsidP="00FC523F">
      <w:pPr>
        <w:spacing w:after="160" w:line="259" w:lineRule="auto"/>
        <w:rPr>
          <w:rFonts w:ascii="Sylfaen" w:hAnsi="Sylfaen"/>
        </w:rPr>
      </w:pPr>
      <w:r>
        <w:rPr>
          <w:rFonts w:ascii="Sylfaen" w:hAnsi="Sylfaen"/>
        </w:rPr>
        <w:br w:type="page"/>
      </w:r>
    </w:p>
    <w:p w:rsidR="00500261" w:rsidRDefault="00500261">
      <w:bookmarkStart w:id="0" w:name="_GoBack"/>
      <w:bookmarkEnd w:id="0"/>
    </w:p>
    <w:sectPr w:rsidR="00500261" w:rsidSect="00FC52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A00000AF" w:usb1="100078E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0F"/>
    <w:rsid w:val="002F570F"/>
    <w:rsid w:val="00500261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D6099-9185-4014-89A2-3D4E4EBE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C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2018-06-06T13:30:00Z</dcterms:created>
  <dcterms:modified xsi:type="dcterms:W3CDTF">2018-06-06T13:30:00Z</dcterms:modified>
</cp:coreProperties>
</file>